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5451" w14:textId="77777777" w:rsidR="006652A0" w:rsidRDefault="006652A0" w:rsidP="006652A0">
      <w:pPr>
        <w:pStyle w:val="Sidhuvud"/>
        <w:rPr>
          <w:b/>
          <w:u w:val="single"/>
        </w:rPr>
      </w:pPr>
    </w:p>
    <w:p w14:paraId="3AF05775" w14:textId="77777777" w:rsidR="006652A0" w:rsidRPr="00192CF2" w:rsidRDefault="006652A0" w:rsidP="006652A0">
      <w:pPr>
        <w:pStyle w:val="Sidhuvud"/>
        <w:rPr>
          <w:u w:val="single"/>
        </w:rPr>
      </w:pPr>
      <w:r>
        <w:rPr>
          <w:b/>
          <w:u w:val="single"/>
        </w:rPr>
        <w:t xml:space="preserve">Avtal </w:t>
      </w:r>
      <w:r w:rsidR="00082188">
        <w:rPr>
          <w:b/>
          <w:u w:val="single"/>
        </w:rPr>
        <w:t xml:space="preserve">avseende medlemskap i </w:t>
      </w:r>
      <w:r>
        <w:rPr>
          <w:b/>
          <w:u w:val="single"/>
        </w:rPr>
        <w:t>Sundsvalls Båtsällskap</w:t>
      </w:r>
      <w:r w:rsidR="00192CF2" w:rsidRPr="00192CF2">
        <w:rPr>
          <w:b/>
        </w:rPr>
        <w:tab/>
      </w:r>
      <w:r w:rsidR="00192CF2">
        <w:rPr>
          <w:b/>
        </w:rPr>
        <w:t xml:space="preserve">       </w:t>
      </w:r>
      <w:r w:rsidR="00192CF2" w:rsidRPr="00192CF2">
        <w:rPr>
          <w:b/>
          <w:u w:val="single"/>
        </w:rPr>
        <w:t>www.subss.se</w:t>
      </w:r>
    </w:p>
    <w:p w14:paraId="3157E78A" w14:textId="77777777" w:rsidR="00E57420" w:rsidRPr="00192CF2" w:rsidRDefault="00E57420">
      <w:pPr>
        <w:rPr>
          <w:u w:val="single"/>
        </w:rPr>
      </w:pPr>
    </w:p>
    <w:tbl>
      <w:tblPr>
        <w:tblW w:w="10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50"/>
        <w:gridCol w:w="806"/>
        <w:gridCol w:w="576"/>
        <w:gridCol w:w="268"/>
        <w:gridCol w:w="669"/>
        <w:gridCol w:w="851"/>
        <w:gridCol w:w="907"/>
        <w:gridCol w:w="22"/>
        <w:gridCol w:w="489"/>
        <w:gridCol w:w="186"/>
        <w:gridCol w:w="102"/>
        <w:gridCol w:w="42"/>
        <w:gridCol w:w="22"/>
        <w:gridCol w:w="80"/>
        <w:gridCol w:w="732"/>
        <w:gridCol w:w="22"/>
        <w:gridCol w:w="134"/>
        <w:gridCol w:w="711"/>
        <w:gridCol w:w="22"/>
        <w:gridCol w:w="263"/>
        <w:gridCol w:w="425"/>
        <w:gridCol w:w="22"/>
      </w:tblGrid>
      <w:tr w:rsidR="005A38F4" w14:paraId="01D0DD35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145A7047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Namn:</w:t>
            </w:r>
          </w:p>
        </w:tc>
        <w:tc>
          <w:tcPr>
            <w:tcW w:w="2456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6C9210C8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513" w:type="dxa"/>
            <w:gridSpan w:val="3"/>
          </w:tcPr>
          <w:p w14:paraId="3A9AC351" w14:textId="77777777" w:rsidR="005A38F4" w:rsidRDefault="00C2180B">
            <w:pPr>
              <w:rPr>
                <w:b/>
                <w:sz w:val="20"/>
              </w:rPr>
            </w:pPr>
            <w:r w:rsidRPr="00C2180B">
              <w:rPr>
                <w:b/>
                <w:sz w:val="18"/>
                <w:szCs w:val="18"/>
              </w:rPr>
              <w:t>Personnumme</w:t>
            </w:r>
            <w:r>
              <w:rPr>
                <w:b/>
                <w:sz w:val="18"/>
                <w:szCs w:val="18"/>
              </w:rPr>
              <w:t>r</w:t>
            </w:r>
            <w:r w:rsidR="005A38F4">
              <w:rPr>
                <w:b/>
                <w:sz w:val="20"/>
              </w:rPr>
              <w:t>:</w:t>
            </w:r>
          </w:p>
        </w:tc>
        <w:tc>
          <w:tcPr>
            <w:tcW w:w="2269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14:paraId="5E43BB3D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320" w:type="dxa"/>
            <w:gridSpan w:val="8"/>
          </w:tcPr>
          <w:p w14:paraId="6772F191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Medlemsnr:</w:t>
            </w:r>
          </w:p>
        </w:tc>
        <w:tc>
          <w:tcPr>
            <w:tcW w:w="1421" w:type="dxa"/>
            <w:gridSpan w:val="4"/>
            <w:tcBorders>
              <w:bottom w:val="single" w:sz="6" w:space="0" w:color="auto"/>
            </w:tcBorders>
          </w:tcPr>
          <w:p w14:paraId="3FAA42C9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</w:tr>
      <w:tr w:rsidR="005A38F4" w14:paraId="5B360D08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44C2F8F8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2456" w:type="dxa"/>
            <w:gridSpan w:val="2"/>
          </w:tcPr>
          <w:p w14:paraId="06D61D36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513" w:type="dxa"/>
            <w:gridSpan w:val="3"/>
          </w:tcPr>
          <w:p w14:paraId="5F2B664D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2269" w:type="dxa"/>
            <w:gridSpan w:val="4"/>
          </w:tcPr>
          <w:p w14:paraId="1F006EF7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320" w:type="dxa"/>
            <w:gridSpan w:val="8"/>
          </w:tcPr>
          <w:p w14:paraId="6EADCF25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1421" w:type="dxa"/>
            <w:gridSpan w:val="4"/>
          </w:tcPr>
          <w:p w14:paraId="1CF0C158" w14:textId="77777777" w:rsidR="005A38F4" w:rsidRDefault="005A38F4">
            <w:pPr>
              <w:rPr>
                <w:sz w:val="20"/>
              </w:rPr>
            </w:pPr>
          </w:p>
        </w:tc>
      </w:tr>
      <w:tr w:rsidR="005A38F4" w14:paraId="3CCADFD7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439ED15C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Adress:</w:t>
            </w:r>
          </w:p>
        </w:tc>
        <w:tc>
          <w:tcPr>
            <w:tcW w:w="2456" w:type="dxa"/>
            <w:gridSpan w:val="2"/>
            <w:tcBorders>
              <w:bottom w:val="single" w:sz="6" w:space="0" w:color="auto"/>
            </w:tcBorders>
          </w:tcPr>
          <w:p w14:paraId="3ED28E03" w14:textId="77777777" w:rsidR="005A38F4" w:rsidRDefault="005A38F4" w:rsidP="00873995">
            <w:pPr>
              <w:shd w:val="pct5" w:color="auto" w:fill="auto"/>
              <w:ind w:left="-70"/>
              <w:rPr>
                <w:sz w:val="20"/>
              </w:rPr>
            </w:pPr>
          </w:p>
        </w:tc>
        <w:tc>
          <w:tcPr>
            <w:tcW w:w="1513" w:type="dxa"/>
            <w:gridSpan w:val="3"/>
          </w:tcPr>
          <w:p w14:paraId="2E9EEFE5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Postadress:</w:t>
            </w:r>
          </w:p>
        </w:tc>
        <w:tc>
          <w:tcPr>
            <w:tcW w:w="2269" w:type="dxa"/>
            <w:gridSpan w:val="4"/>
            <w:tcBorders>
              <w:bottom w:val="single" w:sz="6" w:space="0" w:color="auto"/>
            </w:tcBorders>
          </w:tcPr>
          <w:p w14:paraId="2265DFC3" w14:textId="77777777" w:rsidR="005A38F4" w:rsidRDefault="005A38F4" w:rsidP="0029504A">
            <w:pPr>
              <w:shd w:val="pct5" w:color="auto" w:fill="auto"/>
              <w:ind w:left="-69"/>
              <w:rPr>
                <w:sz w:val="20"/>
              </w:rPr>
            </w:pPr>
          </w:p>
        </w:tc>
        <w:tc>
          <w:tcPr>
            <w:tcW w:w="1320" w:type="dxa"/>
            <w:gridSpan w:val="8"/>
          </w:tcPr>
          <w:p w14:paraId="3945FED4" w14:textId="77777777" w:rsidR="005A38F4" w:rsidRDefault="000821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Passerbricka</w:t>
            </w:r>
            <w:r w:rsidR="005A38F4">
              <w:rPr>
                <w:b/>
                <w:sz w:val="20"/>
              </w:rPr>
              <w:t>:</w:t>
            </w:r>
          </w:p>
        </w:tc>
        <w:tc>
          <w:tcPr>
            <w:tcW w:w="1421" w:type="dxa"/>
            <w:gridSpan w:val="4"/>
            <w:tcBorders>
              <w:bottom w:val="single" w:sz="6" w:space="0" w:color="auto"/>
            </w:tcBorders>
          </w:tcPr>
          <w:p w14:paraId="4D4DCD54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</w:tr>
      <w:tr w:rsidR="005A38F4" w14:paraId="78547D94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4DFA0A27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2456" w:type="dxa"/>
            <w:gridSpan w:val="2"/>
          </w:tcPr>
          <w:p w14:paraId="0C646C36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513" w:type="dxa"/>
            <w:gridSpan w:val="3"/>
          </w:tcPr>
          <w:p w14:paraId="039818A1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2269" w:type="dxa"/>
            <w:gridSpan w:val="4"/>
          </w:tcPr>
          <w:p w14:paraId="7CF59720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320" w:type="dxa"/>
            <w:gridSpan w:val="8"/>
          </w:tcPr>
          <w:p w14:paraId="74B3A121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1421" w:type="dxa"/>
            <w:gridSpan w:val="4"/>
          </w:tcPr>
          <w:p w14:paraId="2A396E98" w14:textId="77777777" w:rsidR="005A38F4" w:rsidRDefault="005A38F4">
            <w:pPr>
              <w:rPr>
                <w:sz w:val="20"/>
              </w:rPr>
            </w:pPr>
          </w:p>
        </w:tc>
      </w:tr>
      <w:tr w:rsidR="005A38F4" w14:paraId="21F90E99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5C629817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Tel.bost:</w:t>
            </w:r>
          </w:p>
        </w:tc>
        <w:tc>
          <w:tcPr>
            <w:tcW w:w="2456" w:type="dxa"/>
            <w:gridSpan w:val="2"/>
            <w:tcBorders>
              <w:bottom w:val="single" w:sz="6" w:space="0" w:color="auto"/>
            </w:tcBorders>
          </w:tcPr>
          <w:p w14:paraId="4D7197FA" w14:textId="77777777" w:rsidR="005A38F4" w:rsidRDefault="005A38F4" w:rsidP="00873995">
            <w:pPr>
              <w:shd w:val="pct5" w:color="auto" w:fill="auto"/>
              <w:ind w:left="-70"/>
              <w:rPr>
                <w:sz w:val="20"/>
              </w:rPr>
            </w:pPr>
          </w:p>
        </w:tc>
        <w:tc>
          <w:tcPr>
            <w:tcW w:w="1513" w:type="dxa"/>
            <w:gridSpan w:val="3"/>
          </w:tcPr>
          <w:p w14:paraId="19E021B2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Tel.arb:</w:t>
            </w:r>
          </w:p>
        </w:tc>
        <w:tc>
          <w:tcPr>
            <w:tcW w:w="2269" w:type="dxa"/>
            <w:gridSpan w:val="4"/>
            <w:tcBorders>
              <w:bottom w:val="single" w:sz="6" w:space="0" w:color="auto"/>
            </w:tcBorders>
          </w:tcPr>
          <w:p w14:paraId="46797544" w14:textId="77777777" w:rsidR="005A38F4" w:rsidRDefault="005A38F4" w:rsidP="0029504A">
            <w:pPr>
              <w:shd w:val="pct5" w:color="auto" w:fill="auto"/>
              <w:ind w:left="-69"/>
              <w:rPr>
                <w:sz w:val="20"/>
              </w:rPr>
            </w:pPr>
          </w:p>
        </w:tc>
        <w:tc>
          <w:tcPr>
            <w:tcW w:w="1320" w:type="dxa"/>
            <w:gridSpan w:val="8"/>
          </w:tcPr>
          <w:p w14:paraId="3C94961C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Mobiltel:</w:t>
            </w:r>
          </w:p>
        </w:tc>
        <w:tc>
          <w:tcPr>
            <w:tcW w:w="1421" w:type="dxa"/>
            <w:gridSpan w:val="4"/>
            <w:tcBorders>
              <w:bottom w:val="single" w:sz="6" w:space="0" w:color="auto"/>
            </w:tcBorders>
          </w:tcPr>
          <w:p w14:paraId="2B4F72EF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</w:tr>
      <w:tr w:rsidR="00873995" w14:paraId="4FC99E94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6AB1B9E7" w14:textId="77777777" w:rsidR="00873995" w:rsidRDefault="00873995">
            <w:pPr>
              <w:rPr>
                <w:b/>
                <w:sz w:val="20"/>
              </w:rPr>
            </w:pPr>
          </w:p>
        </w:tc>
        <w:tc>
          <w:tcPr>
            <w:tcW w:w="1650" w:type="dxa"/>
          </w:tcPr>
          <w:p w14:paraId="3F35C735" w14:textId="77777777" w:rsidR="00873995" w:rsidRDefault="00873995">
            <w:pPr>
              <w:rPr>
                <w:sz w:val="20"/>
              </w:rPr>
            </w:pPr>
          </w:p>
        </w:tc>
        <w:tc>
          <w:tcPr>
            <w:tcW w:w="1650" w:type="dxa"/>
            <w:gridSpan w:val="3"/>
          </w:tcPr>
          <w:p w14:paraId="0D281280" w14:textId="77777777" w:rsidR="00873995" w:rsidRDefault="00873995">
            <w:pPr>
              <w:rPr>
                <w:sz w:val="20"/>
              </w:rPr>
            </w:pPr>
          </w:p>
        </w:tc>
        <w:tc>
          <w:tcPr>
            <w:tcW w:w="2427" w:type="dxa"/>
            <w:gridSpan w:val="3"/>
          </w:tcPr>
          <w:p w14:paraId="555A6E99" w14:textId="77777777" w:rsidR="00873995" w:rsidRDefault="00873995">
            <w:pPr>
              <w:rPr>
                <w:sz w:val="20"/>
              </w:rPr>
            </w:pPr>
          </w:p>
        </w:tc>
        <w:tc>
          <w:tcPr>
            <w:tcW w:w="1675" w:type="dxa"/>
            <w:gridSpan w:val="8"/>
          </w:tcPr>
          <w:p w14:paraId="0951C2F8" w14:textId="77777777" w:rsidR="00873995" w:rsidRDefault="00873995">
            <w:pPr>
              <w:rPr>
                <w:sz w:val="20"/>
              </w:rPr>
            </w:pPr>
          </w:p>
        </w:tc>
        <w:tc>
          <w:tcPr>
            <w:tcW w:w="1577" w:type="dxa"/>
            <w:gridSpan w:val="6"/>
          </w:tcPr>
          <w:p w14:paraId="20B16057" w14:textId="77777777" w:rsidR="00873995" w:rsidRDefault="00873995">
            <w:pPr>
              <w:rPr>
                <w:sz w:val="20"/>
              </w:rPr>
            </w:pPr>
          </w:p>
        </w:tc>
      </w:tr>
      <w:tr w:rsidR="00873995" w14:paraId="3BAC7263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04D57DB8" w14:textId="77777777" w:rsidR="00873995" w:rsidRDefault="008739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E-post: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0D44A92E" w14:textId="77777777" w:rsidR="00873995" w:rsidRDefault="00873995">
            <w:pPr>
              <w:rPr>
                <w:sz w:val="20"/>
              </w:rPr>
            </w:pPr>
          </w:p>
        </w:tc>
        <w:tc>
          <w:tcPr>
            <w:tcW w:w="2427" w:type="dxa"/>
            <w:gridSpan w:val="3"/>
          </w:tcPr>
          <w:p w14:paraId="1E1AF911" w14:textId="77777777" w:rsidR="00873995" w:rsidRDefault="00873995">
            <w:pPr>
              <w:rPr>
                <w:sz w:val="20"/>
              </w:rPr>
            </w:pPr>
          </w:p>
        </w:tc>
        <w:tc>
          <w:tcPr>
            <w:tcW w:w="1675" w:type="dxa"/>
            <w:gridSpan w:val="8"/>
          </w:tcPr>
          <w:p w14:paraId="0BD1D33A" w14:textId="77777777" w:rsidR="00873995" w:rsidRDefault="00873995">
            <w:pPr>
              <w:rPr>
                <w:sz w:val="20"/>
              </w:rPr>
            </w:pPr>
          </w:p>
        </w:tc>
        <w:tc>
          <w:tcPr>
            <w:tcW w:w="1577" w:type="dxa"/>
            <w:gridSpan w:val="6"/>
          </w:tcPr>
          <w:p w14:paraId="0BA10794" w14:textId="77777777" w:rsidR="00873995" w:rsidRDefault="00873995">
            <w:pPr>
              <w:rPr>
                <w:sz w:val="20"/>
              </w:rPr>
            </w:pPr>
          </w:p>
        </w:tc>
      </w:tr>
      <w:tr w:rsidR="005A38F4" w14:paraId="0C819431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61AD0D97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6EF3A96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</w:tcBorders>
          </w:tcPr>
          <w:p w14:paraId="62A77970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2427" w:type="dxa"/>
            <w:gridSpan w:val="3"/>
          </w:tcPr>
          <w:p w14:paraId="4DEA9B92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675" w:type="dxa"/>
            <w:gridSpan w:val="8"/>
          </w:tcPr>
          <w:p w14:paraId="3C5F20BB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577" w:type="dxa"/>
            <w:gridSpan w:val="6"/>
          </w:tcPr>
          <w:p w14:paraId="287786F8" w14:textId="77777777" w:rsidR="005A38F4" w:rsidRDefault="005A38F4">
            <w:pPr>
              <w:rPr>
                <w:sz w:val="20"/>
              </w:rPr>
            </w:pPr>
          </w:p>
        </w:tc>
      </w:tr>
      <w:tr w:rsidR="005A38F4" w14:paraId="7EC105A2" w14:textId="77777777" w:rsidTr="00F7236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621EC2D6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Båttyp:</w:t>
            </w:r>
          </w:p>
        </w:tc>
        <w:tc>
          <w:tcPr>
            <w:tcW w:w="3300" w:type="dxa"/>
            <w:gridSpan w:val="4"/>
            <w:tcBorders>
              <w:bottom w:val="single" w:sz="6" w:space="0" w:color="auto"/>
            </w:tcBorders>
          </w:tcPr>
          <w:p w14:paraId="51257DEF" w14:textId="77777777" w:rsidR="005A38F4" w:rsidRDefault="005A38F4" w:rsidP="00873995">
            <w:pPr>
              <w:shd w:val="pct5" w:color="auto" w:fill="auto"/>
              <w:ind w:left="-70"/>
              <w:rPr>
                <w:sz w:val="20"/>
              </w:rPr>
            </w:pPr>
          </w:p>
        </w:tc>
        <w:tc>
          <w:tcPr>
            <w:tcW w:w="1520" w:type="dxa"/>
            <w:gridSpan w:val="2"/>
          </w:tcPr>
          <w:p w14:paraId="265D0CC6" w14:textId="77777777" w:rsidR="005A38F4" w:rsidRDefault="005A38F4">
            <w:pPr>
              <w:rPr>
                <w:sz w:val="20"/>
              </w:rPr>
            </w:pPr>
            <w:r>
              <w:rPr>
                <w:b/>
                <w:sz w:val="20"/>
              </w:rPr>
              <w:t>Längd:</w:t>
            </w:r>
          </w:p>
        </w:tc>
        <w:tc>
          <w:tcPr>
            <w:tcW w:w="929" w:type="dxa"/>
            <w:gridSpan w:val="2"/>
            <w:tcBorders>
              <w:bottom w:val="single" w:sz="6" w:space="0" w:color="auto"/>
            </w:tcBorders>
          </w:tcPr>
          <w:p w14:paraId="5ABFBE54" w14:textId="77777777" w:rsidR="005A38F4" w:rsidRDefault="005A38F4" w:rsidP="0029504A">
            <w:pPr>
              <w:shd w:val="pct5" w:color="auto" w:fill="auto"/>
              <w:ind w:left="-28" w:hanging="2"/>
              <w:rPr>
                <w:sz w:val="20"/>
              </w:rPr>
            </w:pPr>
          </w:p>
        </w:tc>
        <w:tc>
          <w:tcPr>
            <w:tcW w:w="841" w:type="dxa"/>
            <w:gridSpan w:val="5"/>
          </w:tcPr>
          <w:p w14:paraId="08F5716A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Bredd:</w:t>
            </w:r>
          </w:p>
        </w:tc>
        <w:tc>
          <w:tcPr>
            <w:tcW w:w="834" w:type="dxa"/>
            <w:gridSpan w:val="3"/>
            <w:tcBorders>
              <w:bottom w:val="single" w:sz="6" w:space="0" w:color="auto"/>
            </w:tcBorders>
          </w:tcPr>
          <w:p w14:paraId="4B0C9B44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  <w:tc>
          <w:tcPr>
            <w:tcW w:w="867" w:type="dxa"/>
            <w:gridSpan w:val="3"/>
          </w:tcPr>
          <w:p w14:paraId="3DAD5C8A" w14:textId="77777777" w:rsidR="005A38F4" w:rsidRDefault="005A38F4">
            <w:pPr>
              <w:rPr>
                <w:sz w:val="20"/>
              </w:rPr>
            </w:pPr>
            <w:r>
              <w:rPr>
                <w:b/>
                <w:sz w:val="20"/>
              </w:rPr>
              <w:t>Vikt:</w:t>
            </w: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</w:tcPr>
          <w:p w14:paraId="3EC3F5FF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</w:tr>
      <w:tr w:rsidR="005A38F4" w14:paraId="477E8890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4E021B6D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1650" w:type="dxa"/>
          </w:tcPr>
          <w:p w14:paraId="41E2FCF0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650" w:type="dxa"/>
            <w:gridSpan w:val="3"/>
          </w:tcPr>
          <w:p w14:paraId="3C0E62F2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2427" w:type="dxa"/>
            <w:gridSpan w:val="3"/>
          </w:tcPr>
          <w:p w14:paraId="0EF6BD00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675" w:type="dxa"/>
            <w:gridSpan w:val="8"/>
          </w:tcPr>
          <w:p w14:paraId="2ABD6FBC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577" w:type="dxa"/>
            <w:gridSpan w:val="6"/>
          </w:tcPr>
          <w:p w14:paraId="407444C1" w14:textId="77777777" w:rsidR="005A38F4" w:rsidRDefault="005A38F4">
            <w:pPr>
              <w:rPr>
                <w:sz w:val="20"/>
              </w:rPr>
            </w:pPr>
          </w:p>
        </w:tc>
      </w:tr>
      <w:tr w:rsidR="005A38F4" w14:paraId="76D5A62F" w14:textId="77777777" w:rsidTr="00F72366">
        <w:tblPrEx>
          <w:tblCellMar>
            <w:top w:w="0" w:type="dxa"/>
            <w:bottom w:w="0" w:type="dxa"/>
          </w:tblCellMar>
        </w:tblPrEx>
        <w:trPr>
          <w:gridAfter w:val="2"/>
          <w:wAfter w:w="447" w:type="dxa"/>
        </w:trPr>
        <w:tc>
          <w:tcPr>
            <w:tcW w:w="1771" w:type="dxa"/>
          </w:tcPr>
          <w:p w14:paraId="5C49DE18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Dopnamn:</w:t>
            </w:r>
          </w:p>
        </w:tc>
        <w:tc>
          <w:tcPr>
            <w:tcW w:w="3300" w:type="dxa"/>
            <w:gridSpan w:val="4"/>
            <w:tcBorders>
              <w:bottom w:val="single" w:sz="6" w:space="0" w:color="auto"/>
            </w:tcBorders>
          </w:tcPr>
          <w:p w14:paraId="18DA1A22" w14:textId="77777777" w:rsidR="005A38F4" w:rsidRDefault="005A38F4" w:rsidP="00873995">
            <w:pPr>
              <w:shd w:val="pct5" w:color="auto" w:fill="auto"/>
              <w:ind w:left="-70"/>
              <w:rPr>
                <w:sz w:val="20"/>
              </w:rPr>
            </w:pPr>
          </w:p>
        </w:tc>
        <w:tc>
          <w:tcPr>
            <w:tcW w:w="1520" w:type="dxa"/>
            <w:gridSpan w:val="2"/>
          </w:tcPr>
          <w:p w14:paraId="022954E9" w14:textId="77777777" w:rsidR="005A38F4" w:rsidRDefault="00834948" w:rsidP="00834948">
            <w:pPr>
              <w:ind w:right="-1674"/>
              <w:rPr>
                <w:b/>
                <w:sz w:val="20"/>
              </w:rPr>
            </w:pPr>
            <w:r>
              <w:rPr>
                <w:b/>
                <w:sz w:val="20"/>
              </w:rPr>
              <w:t>Djupgående</w:t>
            </w:r>
            <w:r w:rsidR="005A38F4">
              <w:rPr>
                <w:b/>
                <w:sz w:val="20"/>
              </w:rPr>
              <w:t>:</w:t>
            </w:r>
          </w:p>
        </w:tc>
        <w:tc>
          <w:tcPr>
            <w:tcW w:w="1604" w:type="dxa"/>
            <w:gridSpan w:val="4"/>
            <w:tcBorders>
              <w:bottom w:val="single" w:sz="6" w:space="0" w:color="auto"/>
            </w:tcBorders>
          </w:tcPr>
          <w:p w14:paraId="06AB17DC" w14:textId="77777777" w:rsidR="005A38F4" w:rsidRDefault="005A38F4" w:rsidP="00834948">
            <w:pPr>
              <w:shd w:val="pct5" w:color="auto" w:fill="auto"/>
              <w:ind w:left="-25" w:right="-2197"/>
              <w:rPr>
                <w:sz w:val="20"/>
              </w:rPr>
            </w:pPr>
          </w:p>
        </w:tc>
        <w:tc>
          <w:tcPr>
            <w:tcW w:w="2130" w:type="dxa"/>
            <w:gridSpan w:val="10"/>
          </w:tcPr>
          <w:p w14:paraId="6CBF02A7" w14:textId="77777777" w:rsidR="005A38F4" w:rsidRDefault="005A38F4" w:rsidP="00834948">
            <w:pPr>
              <w:rPr>
                <w:sz w:val="20"/>
              </w:rPr>
            </w:pPr>
          </w:p>
        </w:tc>
      </w:tr>
      <w:tr w:rsidR="005A38F4" w14:paraId="0FEAB540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7D554EC8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3300" w:type="dxa"/>
            <w:gridSpan w:val="4"/>
          </w:tcPr>
          <w:p w14:paraId="4CBC5CA5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2427" w:type="dxa"/>
            <w:gridSpan w:val="3"/>
          </w:tcPr>
          <w:p w14:paraId="713B07DF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3252" w:type="dxa"/>
            <w:gridSpan w:val="14"/>
          </w:tcPr>
          <w:p w14:paraId="00A9DF5D" w14:textId="77777777" w:rsidR="005A38F4" w:rsidRDefault="005A38F4">
            <w:pPr>
              <w:rPr>
                <w:sz w:val="20"/>
              </w:rPr>
            </w:pPr>
          </w:p>
        </w:tc>
      </w:tr>
      <w:tr w:rsidR="005A38F4" w14:paraId="7EDF206B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3A381026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Bryggplats:</w:t>
            </w:r>
          </w:p>
        </w:tc>
        <w:tc>
          <w:tcPr>
            <w:tcW w:w="1650" w:type="dxa"/>
            <w:tcBorders>
              <w:bottom w:val="single" w:sz="6" w:space="0" w:color="auto"/>
            </w:tcBorders>
          </w:tcPr>
          <w:p w14:paraId="13D0541E" w14:textId="77777777" w:rsidR="005A38F4" w:rsidRDefault="005A38F4" w:rsidP="00873995">
            <w:pPr>
              <w:shd w:val="pct5" w:color="auto" w:fill="auto"/>
              <w:ind w:left="-70"/>
              <w:rPr>
                <w:sz w:val="20"/>
              </w:rPr>
            </w:pPr>
          </w:p>
        </w:tc>
        <w:tc>
          <w:tcPr>
            <w:tcW w:w="1382" w:type="dxa"/>
            <w:gridSpan w:val="2"/>
          </w:tcPr>
          <w:p w14:paraId="3A37B7A6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Landplats:</w:t>
            </w:r>
          </w:p>
        </w:tc>
        <w:tc>
          <w:tcPr>
            <w:tcW w:w="2695" w:type="dxa"/>
            <w:gridSpan w:val="4"/>
            <w:tcBorders>
              <w:bottom w:val="single" w:sz="6" w:space="0" w:color="auto"/>
            </w:tcBorders>
          </w:tcPr>
          <w:p w14:paraId="068D305A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  <w:tc>
          <w:tcPr>
            <w:tcW w:w="841" w:type="dxa"/>
            <w:gridSpan w:val="5"/>
          </w:tcPr>
          <w:p w14:paraId="7184A663" w14:textId="77777777" w:rsidR="005A38F4" w:rsidRDefault="005A38F4">
            <w:pPr>
              <w:rPr>
                <w:sz w:val="20"/>
              </w:rPr>
            </w:pPr>
            <w:r>
              <w:rPr>
                <w:b/>
                <w:sz w:val="20"/>
              </w:rPr>
              <w:t>Skjul:</w:t>
            </w:r>
          </w:p>
        </w:tc>
        <w:tc>
          <w:tcPr>
            <w:tcW w:w="2411" w:type="dxa"/>
            <w:gridSpan w:val="9"/>
            <w:tcBorders>
              <w:bottom w:val="single" w:sz="6" w:space="0" w:color="auto"/>
            </w:tcBorders>
          </w:tcPr>
          <w:p w14:paraId="08F01EED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</w:tr>
      <w:tr w:rsidR="005A38F4" w14:paraId="1BCA42F3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50EB9D29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1650" w:type="dxa"/>
          </w:tcPr>
          <w:p w14:paraId="79F90422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650" w:type="dxa"/>
            <w:gridSpan w:val="3"/>
          </w:tcPr>
          <w:p w14:paraId="61208F2D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2427" w:type="dxa"/>
            <w:gridSpan w:val="3"/>
          </w:tcPr>
          <w:p w14:paraId="392190E2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675" w:type="dxa"/>
            <w:gridSpan w:val="8"/>
          </w:tcPr>
          <w:p w14:paraId="57BFF848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577" w:type="dxa"/>
            <w:gridSpan w:val="6"/>
          </w:tcPr>
          <w:p w14:paraId="7AA4B540" w14:textId="77777777" w:rsidR="005A38F4" w:rsidRDefault="005A38F4">
            <w:pPr>
              <w:rPr>
                <w:sz w:val="20"/>
              </w:rPr>
            </w:pPr>
          </w:p>
        </w:tc>
      </w:tr>
      <w:tr w:rsidR="005A38F4" w14:paraId="2C4E7914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397730EE" w14:textId="77777777" w:rsidR="005A38F4" w:rsidRDefault="005A38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Kölista </w:t>
            </w:r>
            <w:r w:rsidR="003D0116">
              <w:rPr>
                <w:b/>
                <w:sz w:val="20"/>
              </w:rPr>
              <w:t>bryggplats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650" w:type="dxa"/>
            <w:tcBorders>
              <w:bottom w:val="single" w:sz="6" w:space="0" w:color="auto"/>
            </w:tcBorders>
          </w:tcPr>
          <w:p w14:paraId="2C9CED55" w14:textId="77777777" w:rsidR="005A38F4" w:rsidRDefault="005A38F4" w:rsidP="00873995">
            <w:pPr>
              <w:shd w:val="pct5" w:color="auto" w:fill="auto"/>
              <w:ind w:left="-70"/>
              <w:rPr>
                <w:sz w:val="20"/>
              </w:rPr>
            </w:pPr>
          </w:p>
        </w:tc>
        <w:tc>
          <w:tcPr>
            <w:tcW w:w="1382" w:type="dxa"/>
            <w:gridSpan w:val="2"/>
          </w:tcPr>
          <w:p w14:paraId="1B49ABAD" w14:textId="77777777" w:rsidR="005A38F4" w:rsidRDefault="00041B56" w:rsidP="00A823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Kölista </w:t>
            </w:r>
            <w:r w:rsidR="00A8239E">
              <w:rPr>
                <w:b/>
                <w:sz w:val="20"/>
              </w:rPr>
              <w:t>vinter</w:t>
            </w:r>
            <w:r w:rsidR="003D0116">
              <w:rPr>
                <w:b/>
                <w:sz w:val="20"/>
              </w:rPr>
              <w:t>plats</w:t>
            </w:r>
            <w:r w:rsidR="005A38F4">
              <w:rPr>
                <w:b/>
                <w:sz w:val="20"/>
              </w:rPr>
              <w:t>:</w:t>
            </w:r>
          </w:p>
        </w:tc>
        <w:tc>
          <w:tcPr>
            <w:tcW w:w="2695" w:type="dxa"/>
            <w:gridSpan w:val="4"/>
            <w:tcBorders>
              <w:bottom w:val="single" w:sz="6" w:space="0" w:color="auto"/>
            </w:tcBorders>
          </w:tcPr>
          <w:p w14:paraId="744BBE7F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  <w:tc>
          <w:tcPr>
            <w:tcW w:w="799" w:type="dxa"/>
            <w:gridSpan w:val="4"/>
          </w:tcPr>
          <w:p w14:paraId="18D80640" w14:textId="77777777" w:rsidR="005A38F4" w:rsidRDefault="005A38F4">
            <w:pPr>
              <w:rPr>
                <w:sz w:val="20"/>
              </w:rPr>
            </w:pPr>
            <w:r>
              <w:rPr>
                <w:b/>
                <w:sz w:val="20"/>
              </w:rPr>
              <w:t>Vagn:</w:t>
            </w:r>
          </w:p>
        </w:tc>
        <w:tc>
          <w:tcPr>
            <w:tcW w:w="876" w:type="dxa"/>
            <w:gridSpan w:val="4"/>
            <w:tcBorders>
              <w:bottom w:val="single" w:sz="6" w:space="0" w:color="auto"/>
            </w:tcBorders>
          </w:tcPr>
          <w:p w14:paraId="32747F52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  <w:tc>
          <w:tcPr>
            <w:tcW w:w="867" w:type="dxa"/>
            <w:gridSpan w:val="3"/>
          </w:tcPr>
          <w:p w14:paraId="3A453DDD" w14:textId="77777777" w:rsidR="005A38F4" w:rsidRDefault="005A38F4">
            <w:pPr>
              <w:ind w:right="-4"/>
              <w:rPr>
                <w:sz w:val="20"/>
              </w:rPr>
            </w:pPr>
            <w:r>
              <w:rPr>
                <w:b/>
                <w:sz w:val="20"/>
              </w:rPr>
              <w:t>Vagga:</w:t>
            </w: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</w:tcPr>
          <w:p w14:paraId="0D630F4B" w14:textId="77777777" w:rsidR="005A38F4" w:rsidRDefault="005A38F4">
            <w:pPr>
              <w:shd w:val="pct5" w:color="auto" w:fill="auto"/>
              <w:rPr>
                <w:sz w:val="20"/>
              </w:rPr>
            </w:pPr>
          </w:p>
        </w:tc>
      </w:tr>
      <w:tr w:rsidR="005A38F4" w14:paraId="0C036160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771" w:type="dxa"/>
          </w:tcPr>
          <w:p w14:paraId="5987BD05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1650" w:type="dxa"/>
          </w:tcPr>
          <w:p w14:paraId="476B50F7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1650" w:type="dxa"/>
            <w:gridSpan w:val="3"/>
          </w:tcPr>
          <w:p w14:paraId="7B0E0000" w14:textId="77777777" w:rsidR="005A38F4" w:rsidRDefault="005A38F4">
            <w:pPr>
              <w:rPr>
                <w:b/>
                <w:sz w:val="20"/>
              </w:rPr>
            </w:pPr>
          </w:p>
        </w:tc>
        <w:tc>
          <w:tcPr>
            <w:tcW w:w="2427" w:type="dxa"/>
            <w:gridSpan w:val="3"/>
          </w:tcPr>
          <w:p w14:paraId="6322EBE5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943" w:type="dxa"/>
            <w:gridSpan w:val="7"/>
          </w:tcPr>
          <w:p w14:paraId="4DC09F9C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732" w:type="dxa"/>
          </w:tcPr>
          <w:p w14:paraId="71B80154" w14:textId="77777777" w:rsidR="005A38F4" w:rsidRDefault="005A38F4">
            <w:pPr>
              <w:rPr>
                <w:sz w:val="20"/>
              </w:rPr>
            </w:pPr>
          </w:p>
        </w:tc>
        <w:tc>
          <w:tcPr>
            <w:tcW w:w="867" w:type="dxa"/>
            <w:gridSpan w:val="3"/>
          </w:tcPr>
          <w:p w14:paraId="3B17F5AB" w14:textId="77777777" w:rsidR="005A38F4" w:rsidRDefault="005A38F4">
            <w:pPr>
              <w:ind w:right="-4"/>
              <w:rPr>
                <w:sz w:val="20"/>
              </w:rPr>
            </w:pPr>
          </w:p>
        </w:tc>
        <w:tc>
          <w:tcPr>
            <w:tcW w:w="710" w:type="dxa"/>
            <w:gridSpan w:val="3"/>
          </w:tcPr>
          <w:p w14:paraId="2138683B" w14:textId="77777777" w:rsidR="005A38F4" w:rsidRDefault="005A38F4">
            <w:pPr>
              <w:rPr>
                <w:sz w:val="20"/>
              </w:rPr>
            </w:pPr>
          </w:p>
        </w:tc>
      </w:tr>
      <w:tr w:rsidR="005A38F4" w14:paraId="6997596F" w14:textId="77777777" w:rsidTr="00F7236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</w:trPr>
        <w:tc>
          <w:tcPr>
            <w:tcW w:w="1771" w:type="dxa"/>
          </w:tcPr>
          <w:p w14:paraId="78BB4D5A" w14:textId="77777777" w:rsidR="005A38F4" w:rsidRDefault="00B8473D" w:rsidP="00B847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Ansvarsförsäkrad </w:t>
            </w:r>
            <w:r w:rsidR="005A38F4">
              <w:rPr>
                <w:b/>
                <w:sz w:val="20"/>
              </w:rPr>
              <w:t xml:space="preserve">  Försäkr</w:t>
            </w:r>
            <w:r>
              <w:rPr>
                <w:b/>
                <w:sz w:val="20"/>
              </w:rPr>
              <w:t>ings</w:t>
            </w:r>
            <w:r w:rsidR="005A38F4">
              <w:rPr>
                <w:b/>
                <w:sz w:val="20"/>
              </w:rPr>
              <w:t>bolag:</w:t>
            </w:r>
          </w:p>
        </w:tc>
        <w:tc>
          <w:tcPr>
            <w:tcW w:w="8979" w:type="dxa"/>
            <w:gridSpan w:val="21"/>
            <w:tcBorders>
              <w:bottom w:val="single" w:sz="6" w:space="0" w:color="auto"/>
            </w:tcBorders>
          </w:tcPr>
          <w:p w14:paraId="44937FB7" w14:textId="77777777" w:rsidR="005A38F4" w:rsidRDefault="005A38F4" w:rsidP="00873995">
            <w:pPr>
              <w:shd w:val="pct5" w:color="auto" w:fill="auto"/>
              <w:ind w:left="-70"/>
              <w:rPr>
                <w:sz w:val="20"/>
              </w:rPr>
            </w:pPr>
          </w:p>
        </w:tc>
      </w:tr>
    </w:tbl>
    <w:p w14:paraId="6E4EDBE0" w14:textId="77777777" w:rsidR="005A38F4" w:rsidRDefault="005A38F4">
      <w:pPr>
        <w:rPr>
          <w:sz w:val="18"/>
        </w:rPr>
      </w:pPr>
    </w:p>
    <w:p w14:paraId="6256176F" w14:textId="77777777" w:rsidR="005A38F4" w:rsidRDefault="005A38F4">
      <w:pPr>
        <w:rPr>
          <w:b/>
          <w:sz w:val="18"/>
          <w:u w:val="single"/>
        </w:rPr>
      </w:pPr>
      <w:r>
        <w:rPr>
          <w:b/>
          <w:sz w:val="18"/>
          <w:u w:val="single"/>
        </w:rPr>
        <w:t>Avtalet träder i kraft efter det att:</w:t>
      </w:r>
    </w:p>
    <w:p w14:paraId="1BCDEF4B" w14:textId="77777777" w:rsidR="007033DA" w:rsidRPr="007033DA" w:rsidRDefault="007033DA" w:rsidP="007033DA">
      <w:pPr>
        <w:numPr>
          <w:ilvl w:val="0"/>
          <w:numId w:val="1"/>
        </w:numPr>
        <w:rPr>
          <w:sz w:val="18"/>
          <w:szCs w:val="18"/>
        </w:rPr>
      </w:pPr>
      <w:r w:rsidRPr="007033DA">
        <w:rPr>
          <w:color w:val="202124"/>
          <w:sz w:val="18"/>
          <w:szCs w:val="18"/>
        </w:rPr>
        <w:t>Genom att godkänna Sundsvalls Båtsällskap medlemsvillkor bekräftar du att du mottagit informationen i SBS dokumentet "Information om personuppgiftsbehandling - medlemmar" daterat 2020-01-13"</w:t>
      </w:r>
    </w:p>
    <w:p w14:paraId="4661CE49" w14:textId="77777777" w:rsidR="005A38F4" w:rsidRDefault="00834948">
      <w:pPr>
        <w:numPr>
          <w:ilvl w:val="0"/>
          <w:numId w:val="1"/>
        </w:numPr>
        <w:rPr>
          <w:sz w:val="18"/>
        </w:rPr>
      </w:pPr>
      <w:r>
        <w:rPr>
          <w:sz w:val="18"/>
        </w:rPr>
        <w:t>Medlem</w:t>
      </w:r>
      <w:r w:rsidR="00F25D64">
        <w:rPr>
          <w:sz w:val="18"/>
        </w:rPr>
        <w:t>men</w:t>
      </w:r>
      <w:r w:rsidR="005A38F4">
        <w:rPr>
          <w:sz w:val="18"/>
        </w:rPr>
        <w:t xml:space="preserve"> tagit del av </w:t>
      </w:r>
      <w:r w:rsidR="005A10E8">
        <w:rPr>
          <w:sz w:val="18"/>
        </w:rPr>
        <w:t>S</w:t>
      </w:r>
      <w:r w:rsidR="00B8473D">
        <w:rPr>
          <w:sz w:val="18"/>
        </w:rPr>
        <w:t>BS</w:t>
      </w:r>
      <w:r w:rsidR="005A38F4">
        <w:rPr>
          <w:sz w:val="18"/>
        </w:rPr>
        <w:t xml:space="preserve"> stadgar och ordningsföreskrifter. Stadgarna och ordningsföreskrifterna återfinner du bl a på </w:t>
      </w:r>
      <w:r w:rsidR="00C15759">
        <w:rPr>
          <w:b/>
          <w:sz w:val="18"/>
        </w:rPr>
        <w:t>subss</w:t>
      </w:r>
      <w:r w:rsidR="005A38F4">
        <w:rPr>
          <w:b/>
          <w:sz w:val="18"/>
        </w:rPr>
        <w:t>.</w:t>
      </w:r>
      <w:r w:rsidR="003525C5">
        <w:rPr>
          <w:b/>
          <w:sz w:val="18"/>
        </w:rPr>
        <w:t>se</w:t>
      </w:r>
    </w:p>
    <w:p w14:paraId="3133AFA5" w14:textId="77777777" w:rsidR="005A38F4" w:rsidRPr="00E57420" w:rsidRDefault="005A38F4" w:rsidP="00E57420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Avta</w:t>
      </w:r>
      <w:r w:rsidR="007E6C36">
        <w:rPr>
          <w:sz w:val="18"/>
        </w:rPr>
        <w:t>let är underskrivet av medlem</w:t>
      </w:r>
      <w:r>
        <w:rPr>
          <w:sz w:val="18"/>
        </w:rPr>
        <w:t>.</w:t>
      </w:r>
    </w:p>
    <w:p w14:paraId="26E620B7" w14:textId="77777777" w:rsidR="005A38F4" w:rsidRPr="00E57420" w:rsidRDefault="005A38F4" w:rsidP="00E57420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Avtalet är godkänt och underskrivet av representant för styrelsen.</w:t>
      </w:r>
    </w:p>
    <w:p w14:paraId="6581C2CD" w14:textId="77777777" w:rsidR="005A38F4" w:rsidRDefault="002D7E4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M</w:t>
      </w:r>
      <w:r w:rsidR="00082188">
        <w:rPr>
          <w:sz w:val="18"/>
        </w:rPr>
        <w:t>edlemsavgiften är betald.</w:t>
      </w:r>
    </w:p>
    <w:p w14:paraId="3E1B26C3" w14:textId="77777777" w:rsidR="005A38F4" w:rsidRDefault="005A38F4">
      <w:pPr>
        <w:rPr>
          <w:sz w:val="18"/>
        </w:rPr>
      </w:pPr>
    </w:p>
    <w:p w14:paraId="32AADD15" w14:textId="77777777" w:rsidR="005A38F4" w:rsidRDefault="005A38F4">
      <w:pPr>
        <w:rPr>
          <w:b/>
          <w:sz w:val="18"/>
          <w:u w:val="single"/>
        </w:rPr>
      </w:pPr>
      <w:r>
        <w:rPr>
          <w:b/>
          <w:sz w:val="18"/>
          <w:u w:val="single"/>
        </w:rPr>
        <w:t>För avtalet gäller vidare:</w:t>
      </w:r>
    </w:p>
    <w:p w14:paraId="5FF04B17" w14:textId="77777777" w:rsidR="005A38F4" w:rsidRPr="00E57420" w:rsidRDefault="007E6C36" w:rsidP="00E57420">
      <w:pPr>
        <w:numPr>
          <w:ilvl w:val="0"/>
          <w:numId w:val="2"/>
        </w:numPr>
        <w:rPr>
          <w:sz w:val="18"/>
        </w:rPr>
      </w:pPr>
      <w:r>
        <w:rPr>
          <w:sz w:val="18"/>
        </w:rPr>
        <w:t>Medlem</w:t>
      </w:r>
      <w:r w:rsidR="005A38F4">
        <w:rPr>
          <w:sz w:val="18"/>
        </w:rPr>
        <w:t xml:space="preserve"> skall omgående meddela ny adress, nytt telefonnummer samt ev byte av båt.</w:t>
      </w:r>
    </w:p>
    <w:p w14:paraId="207D90BE" w14:textId="77777777" w:rsidR="005A38F4" w:rsidRPr="00E57420" w:rsidRDefault="005A38F4" w:rsidP="00E57420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Avtalet kan omedelbart sägas upp från </w:t>
      </w:r>
      <w:r w:rsidR="00AC3784">
        <w:rPr>
          <w:sz w:val="18"/>
        </w:rPr>
        <w:t>S</w:t>
      </w:r>
      <w:r w:rsidR="00B8473D">
        <w:rPr>
          <w:sz w:val="18"/>
        </w:rPr>
        <w:t>BS</w:t>
      </w:r>
      <w:r>
        <w:rPr>
          <w:sz w:val="18"/>
        </w:rPr>
        <w:t xml:space="preserve"> sida om gällande ordningsföreskrifter och anvisningar från styrelsen </w:t>
      </w:r>
      <w:r w:rsidR="00D910AF">
        <w:rPr>
          <w:sz w:val="18"/>
        </w:rPr>
        <w:t>inte</w:t>
      </w:r>
      <w:r>
        <w:rPr>
          <w:sz w:val="18"/>
        </w:rPr>
        <w:t xml:space="preserve"> följs.</w:t>
      </w:r>
    </w:p>
    <w:p w14:paraId="0C268545" w14:textId="77777777" w:rsidR="0031442F" w:rsidRPr="00E317F7" w:rsidRDefault="00E317F7" w:rsidP="00E57420">
      <w:pPr>
        <w:numPr>
          <w:ilvl w:val="0"/>
          <w:numId w:val="2"/>
        </w:numPr>
        <w:rPr>
          <w:sz w:val="18"/>
          <w:szCs w:val="18"/>
        </w:rPr>
      </w:pPr>
      <w:r w:rsidRPr="00E317F7">
        <w:rPr>
          <w:sz w:val="18"/>
          <w:szCs w:val="18"/>
        </w:rPr>
        <w:t>Medlem som önskar utträde ur föreningen skall skriftl</w:t>
      </w:r>
      <w:r>
        <w:rPr>
          <w:sz w:val="18"/>
          <w:szCs w:val="18"/>
        </w:rPr>
        <w:t>igen anmäla detta</w:t>
      </w:r>
      <w:r w:rsidR="001A5407">
        <w:rPr>
          <w:sz w:val="18"/>
          <w:szCs w:val="18"/>
        </w:rPr>
        <w:t xml:space="preserve"> till styrelsen</w:t>
      </w:r>
      <w:r w:rsidRPr="00E317F7">
        <w:rPr>
          <w:sz w:val="18"/>
          <w:szCs w:val="18"/>
        </w:rPr>
        <w:t>.</w:t>
      </w:r>
      <w:r w:rsidR="00D910AF" w:rsidRPr="00E317F7">
        <w:rPr>
          <w:sz w:val="18"/>
          <w:szCs w:val="18"/>
        </w:rPr>
        <w:t xml:space="preserve"> </w:t>
      </w:r>
    </w:p>
    <w:p w14:paraId="3CD35D0B" w14:textId="77777777" w:rsidR="0031442F" w:rsidRDefault="00FA4E5F" w:rsidP="00E57420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I medlemskapet ingår </w:t>
      </w:r>
      <w:r w:rsidR="0031442F" w:rsidRPr="0031442F">
        <w:rPr>
          <w:sz w:val="18"/>
        </w:rPr>
        <w:t xml:space="preserve">en </w:t>
      </w:r>
      <w:r w:rsidR="00741BC5">
        <w:rPr>
          <w:sz w:val="18"/>
        </w:rPr>
        <w:t>passer</w:t>
      </w:r>
      <w:r w:rsidR="0031442F" w:rsidRPr="0031442F">
        <w:rPr>
          <w:sz w:val="18"/>
        </w:rPr>
        <w:t>bricka</w:t>
      </w:r>
      <w:r w:rsidR="005A38F4" w:rsidRPr="0031442F">
        <w:rPr>
          <w:sz w:val="18"/>
        </w:rPr>
        <w:t xml:space="preserve">. </w:t>
      </w:r>
      <w:r w:rsidR="005A10E8">
        <w:rPr>
          <w:sz w:val="18"/>
        </w:rPr>
        <w:t>Passer</w:t>
      </w:r>
      <w:r w:rsidR="0031442F" w:rsidRPr="0031442F">
        <w:rPr>
          <w:sz w:val="18"/>
        </w:rPr>
        <w:t>brickan</w:t>
      </w:r>
      <w:r w:rsidR="005A38F4" w:rsidRPr="0031442F">
        <w:rPr>
          <w:sz w:val="18"/>
        </w:rPr>
        <w:t xml:space="preserve"> </w:t>
      </w:r>
      <w:r>
        <w:rPr>
          <w:sz w:val="18"/>
        </w:rPr>
        <w:t>går</w:t>
      </w:r>
      <w:r w:rsidR="005A38F4" w:rsidRPr="0031442F">
        <w:rPr>
          <w:sz w:val="18"/>
        </w:rPr>
        <w:t xml:space="preserve"> till </w:t>
      </w:r>
      <w:r w:rsidR="00AC3784" w:rsidRPr="0031442F">
        <w:rPr>
          <w:sz w:val="18"/>
        </w:rPr>
        <w:t>klubbstugan, grindar och toalett</w:t>
      </w:r>
      <w:r w:rsidR="005A38F4" w:rsidRPr="0031442F">
        <w:rPr>
          <w:sz w:val="18"/>
        </w:rPr>
        <w:t xml:space="preserve">. Vid behov kan </w:t>
      </w:r>
      <w:r w:rsidR="003B2F1A">
        <w:rPr>
          <w:sz w:val="18"/>
        </w:rPr>
        <w:t>ytterligare</w:t>
      </w:r>
      <w:r w:rsidR="005A38F4" w:rsidRPr="0031442F">
        <w:rPr>
          <w:sz w:val="18"/>
        </w:rPr>
        <w:t xml:space="preserve"> </w:t>
      </w:r>
      <w:r w:rsidR="005A10E8">
        <w:rPr>
          <w:sz w:val="18"/>
        </w:rPr>
        <w:t>passer</w:t>
      </w:r>
      <w:r w:rsidR="0031442F" w:rsidRPr="0031442F">
        <w:rPr>
          <w:sz w:val="18"/>
        </w:rPr>
        <w:t>brick</w:t>
      </w:r>
      <w:r w:rsidR="003B2F1A">
        <w:rPr>
          <w:sz w:val="18"/>
        </w:rPr>
        <w:t>or kvitteras ut</w:t>
      </w:r>
      <w:r w:rsidR="00082188">
        <w:rPr>
          <w:sz w:val="18"/>
        </w:rPr>
        <w:t xml:space="preserve"> mot en avgift på 200kr/bricka.</w:t>
      </w:r>
    </w:p>
    <w:p w14:paraId="13A53296" w14:textId="77777777" w:rsidR="005A38F4" w:rsidRPr="0031442F" w:rsidRDefault="00FA4E5F" w:rsidP="00E57420">
      <w:pPr>
        <w:numPr>
          <w:ilvl w:val="0"/>
          <w:numId w:val="2"/>
        </w:numPr>
        <w:rPr>
          <w:sz w:val="18"/>
        </w:rPr>
      </w:pPr>
      <w:r>
        <w:rPr>
          <w:sz w:val="18"/>
        </w:rPr>
        <w:t>Betalda</w:t>
      </w:r>
      <w:r w:rsidR="00041B56" w:rsidRPr="0031442F">
        <w:rPr>
          <w:sz w:val="18"/>
        </w:rPr>
        <w:t xml:space="preserve"> </w:t>
      </w:r>
      <w:r w:rsidR="005A38F4" w:rsidRPr="0031442F">
        <w:rPr>
          <w:sz w:val="18"/>
        </w:rPr>
        <w:t xml:space="preserve">avgifter återbetalas </w:t>
      </w:r>
      <w:r>
        <w:rPr>
          <w:sz w:val="18"/>
        </w:rPr>
        <w:t>inte</w:t>
      </w:r>
      <w:r w:rsidR="005A38F4" w:rsidRPr="0031442F">
        <w:rPr>
          <w:sz w:val="18"/>
        </w:rPr>
        <w:t>.</w:t>
      </w:r>
    </w:p>
    <w:p w14:paraId="439251D3" w14:textId="77777777" w:rsidR="005A38F4" w:rsidRDefault="005A38F4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Avtalet ger </w:t>
      </w:r>
      <w:r w:rsidR="00F772CC">
        <w:rPr>
          <w:sz w:val="18"/>
        </w:rPr>
        <w:t>inte</w:t>
      </w:r>
      <w:r w:rsidR="00041B56">
        <w:rPr>
          <w:sz w:val="18"/>
        </w:rPr>
        <w:t xml:space="preserve"> automatiskt brygg</w:t>
      </w:r>
      <w:r>
        <w:rPr>
          <w:sz w:val="18"/>
        </w:rPr>
        <w:t xml:space="preserve"> eller </w:t>
      </w:r>
      <w:r w:rsidR="00041B56">
        <w:rPr>
          <w:sz w:val="18"/>
        </w:rPr>
        <w:t>land</w:t>
      </w:r>
      <w:r>
        <w:rPr>
          <w:sz w:val="18"/>
        </w:rPr>
        <w:t>plats omgående. Tillfällen kan förekomma att medlem placeras på kölista.</w:t>
      </w:r>
    </w:p>
    <w:p w14:paraId="5F59E15E" w14:textId="77777777" w:rsidR="005A38F4" w:rsidRDefault="005A38F4">
      <w:pPr>
        <w:rPr>
          <w:sz w:val="18"/>
        </w:rPr>
      </w:pPr>
    </w:p>
    <w:p w14:paraId="1627CB90" w14:textId="77777777" w:rsidR="005A38F4" w:rsidRDefault="005A38F4">
      <w:pPr>
        <w:ind w:left="284"/>
        <w:rPr>
          <w:sz w:val="18"/>
        </w:rPr>
      </w:pPr>
      <w:r>
        <w:rPr>
          <w:sz w:val="18"/>
        </w:rPr>
        <w:t>Sundsvall: ________________</w:t>
      </w:r>
    </w:p>
    <w:p w14:paraId="0FB902D2" w14:textId="77777777" w:rsidR="005A38F4" w:rsidRDefault="005A38F4">
      <w:pPr>
        <w:ind w:left="284"/>
        <w:rPr>
          <w:sz w:val="18"/>
        </w:rPr>
      </w:pPr>
    </w:p>
    <w:p w14:paraId="47ADEBE9" w14:textId="77777777" w:rsidR="005A38F4" w:rsidRDefault="005A38F4">
      <w:pPr>
        <w:ind w:left="284"/>
        <w:rPr>
          <w:sz w:val="18"/>
        </w:rPr>
      </w:pPr>
      <w:r>
        <w:rPr>
          <w:sz w:val="18"/>
        </w:rPr>
        <w:t>Medlem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Sundsvalls </w:t>
      </w:r>
      <w:r w:rsidR="007E6C36">
        <w:rPr>
          <w:sz w:val="18"/>
        </w:rPr>
        <w:t>Båtsällskap</w:t>
      </w:r>
    </w:p>
    <w:p w14:paraId="76401744" w14:textId="77777777" w:rsidR="005A38F4" w:rsidRDefault="005A38F4">
      <w:pPr>
        <w:ind w:left="284"/>
        <w:rPr>
          <w:sz w:val="18"/>
        </w:rPr>
      </w:pPr>
    </w:p>
    <w:p w14:paraId="13C992CD" w14:textId="77777777" w:rsidR="005A38F4" w:rsidRDefault="005A38F4">
      <w:pPr>
        <w:ind w:left="284"/>
        <w:rPr>
          <w:sz w:val="18"/>
        </w:rPr>
      </w:pPr>
      <w:r>
        <w:rPr>
          <w:sz w:val="18"/>
        </w:rPr>
        <w:t>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</w:t>
      </w:r>
      <w:r>
        <w:rPr>
          <w:sz w:val="18"/>
        </w:rPr>
        <w:tab/>
      </w:r>
      <w:r>
        <w:rPr>
          <w:sz w:val="18"/>
        </w:rPr>
        <w:tab/>
      </w:r>
    </w:p>
    <w:p w14:paraId="37118922" w14:textId="77777777" w:rsidR="005A38F4" w:rsidRDefault="005A38F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6C69BD8" w14:textId="77777777" w:rsidR="005A38F4" w:rsidRDefault="005A38F4" w:rsidP="00A743FE">
      <w:pPr>
        <w:tabs>
          <w:tab w:val="left" w:pos="5103"/>
        </w:tabs>
        <w:ind w:left="284" w:firstLine="1296"/>
        <w:rPr>
          <w:sz w:val="18"/>
        </w:rPr>
      </w:pPr>
      <w:r>
        <w:rPr>
          <w:sz w:val="20"/>
        </w:rPr>
        <w:tab/>
      </w:r>
      <w:r>
        <w:rPr>
          <w:sz w:val="18"/>
        </w:rPr>
        <w:t xml:space="preserve">Medlemsavgift: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</w:t>
      </w:r>
    </w:p>
    <w:p w14:paraId="7C5573AC" w14:textId="77777777" w:rsidR="008B029A" w:rsidRDefault="005A38F4">
      <w:pPr>
        <w:pStyle w:val="Brdtext2"/>
        <w:rPr>
          <w:sz w:val="18"/>
        </w:rPr>
      </w:pPr>
      <w:r>
        <w:rPr>
          <w:sz w:val="18"/>
        </w:rPr>
        <w:tab/>
      </w:r>
    </w:p>
    <w:p w14:paraId="75439540" w14:textId="77777777" w:rsidR="00952E26" w:rsidRDefault="00952E26">
      <w:pPr>
        <w:pStyle w:val="Brdtext2"/>
        <w:rPr>
          <w:sz w:val="18"/>
        </w:rPr>
      </w:pPr>
      <w:r>
        <w:rPr>
          <w:sz w:val="18"/>
        </w:rPr>
        <w:tab/>
        <w:t xml:space="preserve">Extra </w:t>
      </w:r>
      <w:r w:rsidR="005A10E8">
        <w:rPr>
          <w:sz w:val="18"/>
        </w:rPr>
        <w:t>passer</w:t>
      </w:r>
      <w:r>
        <w:rPr>
          <w:sz w:val="18"/>
        </w:rPr>
        <w:t>bricka:</w:t>
      </w:r>
    </w:p>
    <w:p w14:paraId="3CC1BD8C" w14:textId="77777777" w:rsidR="00952E26" w:rsidRDefault="00952E26">
      <w:pPr>
        <w:pStyle w:val="Brdtext2"/>
        <w:rPr>
          <w:sz w:val="18"/>
        </w:rPr>
      </w:pPr>
      <w:r>
        <w:rPr>
          <w:sz w:val="18"/>
        </w:rPr>
        <w:tab/>
        <w:t>(1 ingår medlemskapet)</w:t>
      </w:r>
      <w:r>
        <w:rPr>
          <w:sz w:val="18"/>
        </w:rPr>
        <w:tab/>
      </w:r>
      <w:r w:rsidR="008B029A">
        <w:rPr>
          <w:sz w:val="18"/>
        </w:rPr>
        <w:tab/>
      </w:r>
    </w:p>
    <w:p w14:paraId="6F918317" w14:textId="77777777" w:rsidR="00952E26" w:rsidRDefault="00952E26">
      <w:pPr>
        <w:pStyle w:val="Brdtext2"/>
        <w:rPr>
          <w:sz w:val="18"/>
        </w:rPr>
      </w:pPr>
    </w:p>
    <w:p w14:paraId="3C5F0463" w14:textId="77777777" w:rsidR="008B029A" w:rsidRDefault="00952E26">
      <w:pPr>
        <w:pStyle w:val="Brdtext2"/>
        <w:rPr>
          <w:sz w:val="18"/>
        </w:rPr>
      </w:pPr>
      <w:r>
        <w:rPr>
          <w:sz w:val="18"/>
        </w:rPr>
        <w:tab/>
      </w:r>
      <w:r w:rsidR="005A38F4">
        <w:rPr>
          <w:sz w:val="18"/>
        </w:rPr>
        <w:t xml:space="preserve">Bryggplatsavgift:   </w:t>
      </w:r>
      <w:r w:rsidR="005A38F4">
        <w:rPr>
          <w:sz w:val="18"/>
        </w:rPr>
        <w:tab/>
        <w:t xml:space="preserve"> </w:t>
      </w:r>
      <w:r w:rsidR="005A38F4">
        <w:rPr>
          <w:sz w:val="18"/>
        </w:rPr>
        <w:tab/>
        <w:t xml:space="preserve">              </w:t>
      </w:r>
      <w:r w:rsidR="005A38F4">
        <w:rPr>
          <w:sz w:val="18"/>
        </w:rPr>
        <w:tab/>
      </w:r>
    </w:p>
    <w:p w14:paraId="24382DB2" w14:textId="77777777" w:rsidR="008B029A" w:rsidRDefault="008B029A">
      <w:pPr>
        <w:pStyle w:val="Brdtext2"/>
        <w:rPr>
          <w:sz w:val="18"/>
        </w:rPr>
      </w:pPr>
      <w:r>
        <w:rPr>
          <w:sz w:val="18"/>
        </w:rPr>
        <w:tab/>
      </w:r>
    </w:p>
    <w:p w14:paraId="1A3DD670" w14:textId="77777777" w:rsidR="005A38F4" w:rsidRDefault="008B029A">
      <w:pPr>
        <w:pStyle w:val="Brdtext2"/>
        <w:rPr>
          <w:sz w:val="18"/>
        </w:rPr>
      </w:pPr>
      <w:r>
        <w:rPr>
          <w:sz w:val="18"/>
        </w:rPr>
        <w:tab/>
      </w:r>
      <w:r w:rsidR="00332CC9">
        <w:rPr>
          <w:sz w:val="18"/>
        </w:rPr>
        <w:t>Vinter</w:t>
      </w:r>
      <w:r w:rsidR="007974FA">
        <w:rPr>
          <w:sz w:val="18"/>
        </w:rPr>
        <w:t>plats</w:t>
      </w:r>
      <w:r w:rsidR="005A38F4">
        <w:rPr>
          <w:sz w:val="18"/>
        </w:rPr>
        <w:t>avgift:</w:t>
      </w:r>
    </w:p>
    <w:p w14:paraId="5158592F" w14:textId="77777777" w:rsidR="00952E26" w:rsidRDefault="00033667">
      <w:pPr>
        <w:pStyle w:val="Brdtext2"/>
        <w:rPr>
          <w:sz w:val="18"/>
        </w:rPr>
      </w:pPr>
      <w:r>
        <w:rPr>
          <w:sz w:val="18"/>
        </w:rPr>
        <w:tab/>
      </w:r>
    </w:p>
    <w:p w14:paraId="45623964" w14:textId="77777777" w:rsidR="00A743FE" w:rsidRDefault="00A743FE" w:rsidP="00A743FE">
      <w:pPr>
        <w:pStyle w:val="Brdtext2"/>
        <w:numPr>
          <w:ilvl w:val="0"/>
          <w:numId w:val="6"/>
        </w:numPr>
        <w:tabs>
          <w:tab w:val="clear" w:pos="5103"/>
          <w:tab w:val="clear" w:pos="6521"/>
          <w:tab w:val="left" w:pos="270"/>
        </w:tabs>
        <w:ind w:left="5103" w:hanging="6186"/>
        <w:rPr>
          <w:sz w:val="18"/>
        </w:rPr>
      </w:pPr>
      <w:r>
        <w:rPr>
          <w:sz w:val="18"/>
        </w:rPr>
        <w:tab/>
        <w:t>Faktura:</w:t>
      </w:r>
    </w:p>
    <w:p w14:paraId="64407895" w14:textId="77777777" w:rsidR="00A743FE" w:rsidRDefault="00A743FE" w:rsidP="00A743FE">
      <w:pPr>
        <w:pStyle w:val="Brdtext2"/>
        <w:numPr>
          <w:ilvl w:val="0"/>
          <w:numId w:val="6"/>
        </w:numPr>
        <w:tabs>
          <w:tab w:val="clear" w:pos="5103"/>
          <w:tab w:val="clear" w:pos="6521"/>
          <w:tab w:val="left" w:pos="270"/>
        </w:tabs>
        <w:ind w:left="5103" w:hanging="6186"/>
        <w:rPr>
          <w:sz w:val="18"/>
        </w:rPr>
      </w:pPr>
    </w:p>
    <w:p w14:paraId="185EE25E" w14:textId="77777777" w:rsidR="00B95AB0" w:rsidRPr="00A743FE" w:rsidRDefault="00A743FE" w:rsidP="00A743FE">
      <w:pPr>
        <w:pStyle w:val="Brdtext2"/>
        <w:numPr>
          <w:ilvl w:val="0"/>
          <w:numId w:val="6"/>
        </w:numPr>
        <w:tabs>
          <w:tab w:val="clear" w:pos="5103"/>
          <w:tab w:val="clear" w:pos="6521"/>
          <w:tab w:val="left" w:pos="270"/>
        </w:tabs>
        <w:rPr>
          <w:sz w:val="18"/>
        </w:rPr>
      </w:pPr>
      <w:r w:rsidRPr="00A743FE">
        <w:rPr>
          <w:sz w:val="18"/>
        </w:rPr>
        <w:t>Snigelpost</w:t>
      </w:r>
    </w:p>
    <w:p w14:paraId="0B1EFBC1" w14:textId="77777777" w:rsidR="00A743FE" w:rsidRDefault="00A743FE" w:rsidP="00A743FE">
      <w:pPr>
        <w:pStyle w:val="Brdtext2"/>
        <w:tabs>
          <w:tab w:val="clear" w:pos="6521"/>
          <w:tab w:val="left" w:pos="5103"/>
        </w:tabs>
        <w:ind w:left="5460"/>
        <w:rPr>
          <w:sz w:val="18"/>
        </w:rPr>
      </w:pPr>
    </w:p>
    <w:p w14:paraId="3EACD928" w14:textId="77777777" w:rsidR="00A743FE" w:rsidRDefault="00A743FE" w:rsidP="00A743FE">
      <w:pPr>
        <w:pStyle w:val="Brdtext2"/>
        <w:numPr>
          <w:ilvl w:val="0"/>
          <w:numId w:val="6"/>
        </w:numPr>
        <w:tabs>
          <w:tab w:val="clear" w:pos="6521"/>
          <w:tab w:val="left" w:pos="5103"/>
        </w:tabs>
        <w:rPr>
          <w:sz w:val="18"/>
        </w:rPr>
      </w:pPr>
      <w:r>
        <w:rPr>
          <w:sz w:val="18"/>
        </w:rPr>
        <w:t>E-post</w:t>
      </w:r>
    </w:p>
    <w:p w14:paraId="0813964C" w14:textId="77777777" w:rsidR="00A743FE" w:rsidRDefault="00A743FE" w:rsidP="00A743FE">
      <w:pPr>
        <w:pStyle w:val="Brdtext2"/>
        <w:tabs>
          <w:tab w:val="clear" w:pos="6521"/>
          <w:tab w:val="left" w:pos="5103"/>
        </w:tabs>
        <w:rPr>
          <w:sz w:val="18"/>
        </w:rPr>
      </w:pPr>
    </w:p>
    <w:p w14:paraId="72798F03" w14:textId="77777777" w:rsidR="00A743FE" w:rsidRDefault="00A743FE" w:rsidP="00A743FE">
      <w:pPr>
        <w:pStyle w:val="Brdtext2"/>
        <w:numPr>
          <w:ilvl w:val="0"/>
          <w:numId w:val="6"/>
        </w:numPr>
        <w:tabs>
          <w:tab w:val="clear" w:pos="6521"/>
          <w:tab w:val="left" w:pos="5103"/>
        </w:tabs>
        <w:rPr>
          <w:sz w:val="18"/>
        </w:rPr>
      </w:pPr>
      <w:r>
        <w:rPr>
          <w:sz w:val="18"/>
        </w:rPr>
        <w:t>E-faktura</w:t>
      </w:r>
    </w:p>
    <w:p w14:paraId="3C706924" w14:textId="77777777" w:rsidR="00B95AB0" w:rsidRDefault="00B95AB0" w:rsidP="007974FA">
      <w:pPr>
        <w:pStyle w:val="Brdtext2"/>
        <w:rPr>
          <w:sz w:val="18"/>
        </w:rPr>
      </w:pPr>
    </w:p>
    <w:p w14:paraId="3F7E5814" w14:textId="77777777" w:rsidR="005A38F4" w:rsidRDefault="002271E2" w:rsidP="002271E2">
      <w:pPr>
        <w:pStyle w:val="Brdtext2"/>
        <w:tabs>
          <w:tab w:val="left" w:pos="1134"/>
          <w:tab w:val="left" w:pos="2268"/>
          <w:tab w:val="left" w:pos="3686"/>
        </w:tabs>
        <w:rPr>
          <w:sz w:val="18"/>
        </w:rPr>
      </w:pPr>
      <w:r>
        <w:rPr>
          <w:sz w:val="18"/>
        </w:rPr>
        <w:tab/>
      </w:r>
      <w:r w:rsidR="005A38F4">
        <w:rPr>
          <w:sz w:val="18"/>
        </w:rPr>
        <w:tab/>
      </w:r>
      <w:r w:rsidR="002D7E46">
        <w:rPr>
          <w:sz w:val="18"/>
        </w:rPr>
        <w:t xml:space="preserve">  </w:t>
      </w:r>
    </w:p>
    <w:sectPr w:rsidR="005A38F4" w:rsidSect="00033667">
      <w:headerReference w:type="default" r:id="rId8"/>
      <w:pgSz w:w="11906" w:h="16838" w:code="9"/>
      <w:pgMar w:top="480" w:right="1080" w:bottom="142" w:left="1224" w:header="142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DD1F" w14:textId="77777777" w:rsidR="00D90438" w:rsidRDefault="00D90438">
      <w:r>
        <w:separator/>
      </w:r>
    </w:p>
  </w:endnote>
  <w:endnote w:type="continuationSeparator" w:id="0">
    <w:p w14:paraId="6A287A2F" w14:textId="77777777" w:rsidR="00D90438" w:rsidRDefault="00D9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1588" w14:textId="77777777" w:rsidR="00D90438" w:rsidRDefault="00D90438">
      <w:r>
        <w:separator/>
      </w:r>
    </w:p>
  </w:footnote>
  <w:footnote w:type="continuationSeparator" w:id="0">
    <w:p w14:paraId="1AEE2F8A" w14:textId="77777777" w:rsidR="00D90438" w:rsidRDefault="00D9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3377" w14:textId="6C5E933C" w:rsidR="005A38F4" w:rsidRDefault="00424850" w:rsidP="00D26E40">
    <w:pPr>
      <w:pStyle w:val="Sidhuvud"/>
      <w:ind w:left="-993"/>
      <w:rPr>
        <w:b/>
      </w:rPr>
    </w:pPr>
    <w:r>
      <w:rPr>
        <w:noProof/>
      </w:rPr>
      <w:drawing>
        <wp:inline distT="0" distB="0" distL="0" distR="0" wp14:anchorId="61DA35C5" wp14:editId="2CF5CA4C">
          <wp:extent cx="7353300" cy="10477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58F9"/>
    <w:multiLevelType w:val="hybridMultilevel"/>
    <w:tmpl w:val="FDBEEA5A"/>
    <w:lvl w:ilvl="0" w:tplc="94C02EC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" w15:restartNumberingAfterBreak="0">
    <w:nsid w:val="3F974026"/>
    <w:multiLevelType w:val="hybridMultilevel"/>
    <w:tmpl w:val="A84619B0"/>
    <w:lvl w:ilvl="0" w:tplc="ADAA07C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73C174C"/>
    <w:multiLevelType w:val="hybridMultilevel"/>
    <w:tmpl w:val="BD444A76"/>
    <w:lvl w:ilvl="0" w:tplc="38543DD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" w15:restartNumberingAfterBreak="0">
    <w:nsid w:val="4C0D5556"/>
    <w:multiLevelType w:val="hybridMultilevel"/>
    <w:tmpl w:val="E20EC534"/>
    <w:lvl w:ilvl="0" w:tplc="AA02955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14857A1"/>
    <w:multiLevelType w:val="singleLevel"/>
    <w:tmpl w:val="286E5A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1ED03F9"/>
    <w:multiLevelType w:val="singleLevel"/>
    <w:tmpl w:val="8B688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A"/>
    <w:rsid w:val="00022594"/>
    <w:rsid w:val="00033667"/>
    <w:rsid w:val="00041B56"/>
    <w:rsid w:val="00051710"/>
    <w:rsid w:val="00082188"/>
    <w:rsid w:val="00124AA6"/>
    <w:rsid w:val="00186D23"/>
    <w:rsid w:val="00192CF2"/>
    <w:rsid w:val="001A5407"/>
    <w:rsid w:val="00210C69"/>
    <w:rsid w:val="002271E2"/>
    <w:rsid w:val="00273A2E"/>
    <w:rsid w:val="0029504A"/>
    <w:rsid w:val="002D051A"/>
    <w:rsid w:val="002D7E46"/>
    <w:rsid w:val="0031442F"/>
    <w:rsid w:val="00332CC9"/>
    <w:rsid w:val="0035045C"/>
    <w:rsid w:val="003525C5"/>
    <w:rsid w:val="003B2F1A"/>
    <w:rsid w:val="003D0116"/>
    <w:rsid w:val="00401E50"/>
    <w:rsid w:val="00424850"/>
    <w:rsid w:val="0044518E"/>
    <w:rsid w:val="005000B9"/>
    <w:rsid w:val="00543261"/>
    <w:rsid w:val="0054427E"/>
    <w:rsid w:val="00545A54"/>
    <w:rsid w:val="00577039"/>
    <w:rsid w:val="005A10E8"/>
    <w:rsid w:val="005A38F4"/>
    <w:rsid w:val="005A51B2"/>
    <w:rsid w:val="005B4E64"/>
    <w:rsid w:val="005D72B1"/>
    <w:rsid w:val="0061643C"/>
    <w:rsid w:val="006652A0"/>
    <w:rsid w:val="0069086B"/>
    <w:rsid w:val="007033DA"/>
    <w:rsid w:val="0073608B"/>
    <w:rsid w:val="00741BC5"/>
    <w:rsid w:val="00773600"/>
    <w:rsid w:val="007974FA"/>
    <w:rsid w:val="007A5727"/>
    <w:rsid w:val="007B5889"/>
    <w:rsid w:val="007C15C0"/>
    <w:rsid w:val="007D71AD"/>
    <w:rsid w:val="007E6C36"/>
    <w:rsid w:val="00806AD2"/>
    <w:rsid w:val="00834948"/>
    <w:rsid w:val="00856744"/>
    <w:rsid w:val="00870B94"/>
    <w:rsid w:val="00873995"/>
    <w:rsid w:val="008752F8"/>
    <w:rsid w:val="008B029A"/>
    <w:rsid w:val="008E073F"/>
    <w:rsid w:val="00952E26"/>
    <w:rsid w:val="00974100"/>
    <w:rsid w:val="009A59FD"/>
    <w:rsid w:val="009C1273"/>
    <w:rsid w:val="00A222A0"/>
    <w:rsid w:val="00A55308"/>
    <w:rsid w:val="00A743FE"/>
    <w:rsid w:val="00A8239E"/>
    <w:rsid w:val="00AB2229"/>
    <w:rsid w:val="00AC1B81"/>
    <w:rsid w:val="00AC3784"/>
    <w:rsid w:val="00B8473D"/>
    <w:rsid w:val="00B95AB0"/>
    <w:rsid w:val="00BE2371"/>
    <w:rsid w:val="00C028A8"/>
    <w:rsid w:val="00C031E0"/>
    <w:rsid w:val="00C15759"/>
    <w:rsid w:val="00C2180B"/>
    <w:rsid w:val="00CD05A1"/>
    <w:rsid w:val="00D26E40"/>
    <w:rsid w:val="00D90438"/>
    <w:rsid w:val="00D910AF"/>
    <w:rsid w:val="00E317F7"/>
    <w:rsid w:val="00E3493F"/>
    <w:rsid w:val="00E57420"/>
    <w:rsid w:val="00E65D79"/>
    <w:rsid w:val="00EB631D"/>
    <w:rsid w:val="00F22B36"/>
    <w:rsid w:val="00F245C9"/>
    <w:rsid w:val="00F25D64"/>
    <w:rsid w:val="00F57CA8"/>
    <w:rsid w:val="00F72366"/>
    <w:rsid w:val="00F772CC"/>
    <w:rsid w:val="00FA31BC"/>
    <w:rsid w:val="00FA4E5F"/>
    <w:rsid w:val="00FC12FB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E2124"/>
  <w15:chartTrackingRefBased/>
  <w15:docId w15:val="{9C27750E-C7DE-43AC-9537-BE451A3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Brdtext"/>
    <w:qFormat/>
    <w:pPr>
      <w:keepNext/>
      <w:spacing w:after="240"/>
      <w:ind w:left="2592"/>
      <w:outlineLvl w:val="0"/>
    </w:pPr>
    <w:rPr>
      <w:b/>
      <w:sz w:val="28"/>
    </w:rPr>
  </w:style>
  <w:style w:type="paragraph" w:styleId="Rubrik2">
    <w:name w:val="heading 2"/>
    <w:aliases w:val="UNDERRUBRIK 1-2"/>
    <w:basedOn w:val="Normal"/>
    <w:next w:val="Brdtext"/>
    <w:qFormat/>
    <w:pPr>
      <w:keepNext/>
      <w:spacing w:after="240"/>
      <w:ind w:left="2592"/>
      <w:outlineLvl w:val="1"/>
    </w:pPr>
    <w:rPr>
      <w:b/>
    </w:rPr>
  </w:style>
  <w:style w:type="paragraph" w:styleId="Rubrik3">
    <w:name w:val="heading 3"/>
    <w:basedOn w:val="Rubrik2"/>
    <w:next w:val="Brdtext"/>
    <w:qFormat/>
    <w:pPr>
      <w:outlineLvl w:val="2"/>
    </w:pPr>
  </w:style>
  <w:style w:type="paragraph" w:styleId="Rubrik4">
    <w:name w:val="heading 4"/>
    <w:basedOn w:val="Rubrik3"/>
    <w:next w:val="Brdtext"/>
    <w:qFormat/>
    <w:pPr>
      <w:outlineLvl w:val="3"/>
    </w:pPr>
  </w:style>
  <w:style w:type="paragraph" w:styleId="Rubrik5">
    <w:name w:val="heading 5"/>
    <w:basedOn w:val="Rubrik4"/>
    <w:next w:val="Brdtext"/>
    <w:qFormat/>
    <w:pPr>
      <w:outlineLvl w:val="4"/>
    </w:pPr>
  </w:style>
  <w:style w:type="paragraph" w:styleId="Rubrik6">
    <w:name w:val="heading 6"/>
    <w:basedOn w:val="Rubrik5"/>
    <w:next w:val="Brdtext"/>
    <w:qFormat/>
    <w:pPr>
      <w:outlineLvl w:val="5"/>
    </w:pPr>
  </w:style>
  <w:style w:type="paragraph" w:styleId="Rubrik7">
    <w:name w:val="heading 7"/>
    <w:basedOn w:val="Rubrik6"/>
    <w:next w:val="Brdtext"/>
    <w:qFormat/>
    <w:pPr>
      <w:outlineLvl w:val="6"/>
    </w:pPr>
  </w:style>
  <w:style w:type="paragraph" w:styleId="Rubrik8">
    <w:name w:val="heading 8"/>
    <w:basedOn w:val="Rubrik7"/>
    <w:next w:val="Brdtext"/>
    <w:qFormat/>
    <w:pPr>
      <w:outlineLvl w:val="7"/>
    </w:pPr>
  </w:style>
  <w:style w:type="paragraph" w:styleId="Rubrik9">
    <w:name w:val="heading 9"/>
    <w:basedOn w:val="Rubrik8"/>
    <w:next w:val="Brdtext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ind w:left="2592"/>
    </w:pPr>
  </w:style>
  <w:style w:type="paragraph" w:customStyle="1" w:styleId="Brdtextfet">
    <w:name w:val="Brödtext fet"/>
    <w:basedOn w:val="Normal"/>
    <w:pPr>
      <w:ind w:left="2592"/>
    </w:pPr>
    <w:rPr>
      <w:b/>
    </w:rPr>
  </w:style>
  <w:style w:type="paragraph" w:customStyle="1" w:styleId="Kantrubrik">
    <w:name w:val="Kantrubrik"/>
    <w:basedOn w:val="Normal"/>
    <w:next w:val="Brdtext"/>
    <w:pPr>
      <w:ind w:left="2592" w:hanging="2592"/>
    </w:pPr>
  </w:style>
  <w:style w:type="paragraph" w:customStyle="1" w:styleId="rendemening">
    <w:name w:val="Ärendemening"/>
    <w:basedOn w:val="Normal"/>
    <w:next w:val="Brdtext"/>
    <w:pPr>
      <w:ind w:left="2592"/>
    </w:pPr>
    <w:rPr>
      <w:b/>
      <w:sz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pPr>
      <w:tabs>
        <w:tab w:val="left" w:pos="5103"/>
        <w:tab w:val="left" w:pos="6521"/>
      </w:tabs>
    </w:pPr>
    <w:rPr>
      <w:sz w:val="20"/>
    </w:rPr>
  </w:style>
  <w:style w:type="paragraph" w:styleId="Ballongtext">
    <w:name w:val="Balloon Text"/>
    <w:basedOn w:val="Normal"/>
    <w:semiHidden/>
    <w:rsid w:val="0087399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910A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A0A2-1744-49D0-8824-4ABD4130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Namn:</vt:lpstr>
    </vt:vector>
  </TitlesOfParts>
  <Company>Telia Data AB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Namn:</dc:title>
  <dc:subject/>
  <dc:creator>Användare</dc:creator>
  <cp:keywords/>
  <cp:lastModifiedBy>Jan Lindberg</cp:lastModifiedBy>
  <cp:revision>2</cp:revision>
  <cp:lastPrinted>2020-01-17T15:22:00Z</cp:lastPrinted>
  <dcterms:created xsi:type="dcterms:W3CDTF">2021-04-11T14:32:00Z</dcterms:created>
  <dcterms:modified xsi:type="dcterms:W3CDTF">2021-04-11T14:32:00Z</dcterms:modified>
</cp:coreProperties>
</file>